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ED5968">
      <w:pPr>
        <w:pStyle w:val="PlainText"/>
        <w:rPr>
          <w:rFonts w:eastAsia="MS Mincho"/>
        </w:rPr>
      </w:pPr>
      <w:bookmarkStart w:id="0" w:name="_GoBack"/>
      <w:bookmarkEnd w:id="0"/>
      <w:r>
        <w:rPr>
          <w:rFonts w:eastAsia="MS Mincho"/>
        </w:rPr>
        <w:t xml:space="preserve">                    TITLE 35:  ENVIRONMENTAL PROTECTION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SUBTITLE A:  GENERAL PROVISIONS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CHAPTER III:  ENVIRONMENTAL PROTECTION AGENCY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</w:t>
      </w:r>
      <w:r>
        <w:rPr>
          <w:rFonts w:eastAsia="MS Mincho"/>
        </w:rPr>
        <w:t xml:space="preserve">                            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PART 168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PROCEDURES FOR CONTESTED CASE HEARINGS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SUBPART A:  INTRODUCTION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168.101   Purpose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168.102   A</w:t>
      </w:r>
      <w:r>
        <w:rPr>
          <w:rFonts w:eastAsia="MS Mincho"/>
        </w:rPr>
        <w:t>pplicability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168.103   Definitions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SUBPART B:  PROCEDURES FOR CONTESTED CASE HEARINGS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168.200   Commencement of an Action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168.205   Notice of Contested Case Hearing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168.210   Appearances and Representation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168.215   Form of Documents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168.220   Filing of Documents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168.225   Service of Documents and Proof of Service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168.230   Intervention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168.235   Motions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168.240   Computation of Time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168.245   Pre-Hearing Conferences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168.250   Discovery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168.255   Admissions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168.260   Authority of Heari</w:t>
      </w:r>
      <w:r>
        <w:rPr>
          <w:rFonts w:eastAsia="MS Mincho"/>
        </w:rPr>
        <w:t>ng Officer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168.265   Conduct of the Hearing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168.266   Burden of Proof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168.267   Order of the Hearing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168.270   Rules of Evidence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168.275   Testimony and Cross-Examination of Witnesses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168.280   Official Notice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168.285   Records in Other Proceedings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168.290</w:t>
      </w:r>
      <w:r>
        <w:rPr>
          <w:rFonts w:eastAsia="MS Mincho"/>
        </w:rPr>
        <w:t xml:space="preserve">   Documentary Evidence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168.295   Exhibits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168.300   Consolidation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168.305   Transcript of Hearing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168.310   Proposed Findings of Fact and Conclusions of Law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168.315   Proposal for Decision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168.320   Contested Case Record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168.325   Decision in Contested Ca</w:t>
      </w:r>
      <w:r>
        <w:rPr>
          <w:rFonts w:eastAsia="MS Mincho"/>
        </w:rPr>
        <w:t>se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SUBPART C:  MISCELLANEOUS PROVISIONS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168.400   Sanctions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168.405   Ex </w:t>
      </w:r>
      <w:proofErr w:type="spellStart"/>
      <w:r>
        <w:rPr>
          <w:rFonts w:eastAsia="MS Mincho"/>
        </w:rPr>
        <w:t>Parte</w:t>
      </w:r>
      <w:proofErr w:type="spellEnd"/>
      <w:r>
        <w:rPr>
          <w:rFonts w:eastAsia="MS Mincho"/>
        </w:rPr>
        <w:t xml:space="preserve"> Communication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168.410   </w:t>
      </w:r>
      <w:proofErr w:type="spellStart"/>
      <w:r>
        <w:rPr>
          <w:rFonts w:eastAsia="MS Mincho"/>
        </w:rPr>
        <w:t>Severability</w:t>
      </w:r>
      <w:proofErr w:type="spellEnd"/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>AUTHORITY:  Implementing and authorized by Sections 4, 22(b), 39(f), 39(</w:t>
      </w:r>
      <w:proofErr w:type="spellStart"/>
      <w:r>
        <w:rPr>
          <w:rFonts w:eastAsia="MS Mincho"/>
        </w:rPr>
        <w:t>i</w:t>
      </w:r>
      <w:proofErr w:type="spellEnd"/>
      <w:r>
        <w:rPr>
          <w:rFonts w:eastAsia="MS Mincho"/>
        </w:rPr>
        <w:t>)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and 39.3(e) of the Environmental Pr</w:t>
      </w:r>
      <w:r>
        <w:rPr>
          <w:rFonts w:eastAsia="MS Mincho"/>
        </w:rPr>
        <w:t xml:space="preserve">otection Act (Ill. Rev. Stat. 1983,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111 1/2, pars. 1004, 1022(b), 1039(f), and 1039(</w:t>
      </w:r>
      <w:proofErr w:type="spellStart"/>
      <w:r>
        <w:rPr>
          <w:rFonts w:eastAsia="MS Mincho"/>
        </w:rPr>
        <w:t>i</w:t>
      </w:r>
      <w:proofErr w:type="spellEnd"/>
      <w:r>
        <w:rPr>
          <w:rFonts w:eastAsia="MS Mincho"/>
        </w:rPr>
        <w:t>), and Supp. to Ill. Rev.</w:t>
      </w:r>
    </w:p>
    <w:p w:rsidR="00000000" w:rsidRDefault="00ED5968">
      <w:pPr>
        <w:pStyle w:val="PlainText"/>
        <w:rPr>
          <w:rFonts w:eastAsia="MS Mincho"/>
        </w:rPr>
      </w:pP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111 1/2, par. 1039.3(e)) and Section 5-10(a)(1) of The Illinois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Administrative Procedure Act (Ill. Rev. Stat. 1991,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127, par.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1005-10</w:t>
      </w:r>
      <w:r>
        <w:rPr>
          <w:rFonts w:eastAsia="MS Mincho"/>
        </w:rPr>
        <w:t>(a)(1)).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SOURCE:  Adopted and codified at 8 Ill. Reg. 6693, effective June 1, 1984.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SUBPART A:  INTRODUCTION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168.101  Purpose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This part sets forth the procedures to be followed by t</w:t>
      </w:r>
      <w:r>
        <w:rPr>
          <w:rFonts w:eastAsia="MS Mincho"/>
        </w:rPr>
        <w:t>he Illinois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Environmental Protection Agency in contested case hearings under its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jurisdiction.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168.102  Applicability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This part shall apply to all hearings held by the Agency in contested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cases.  This part shall be construed to secure just determ</w:t>
      </w:r>
      <w:r>
        <w:rPr>
          <w:rFonts w:eastAsia="MS Mincho"/>
        </w:rPr>
        <w:t>inations,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simplicity in procedure, fairness in administration and the elimination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unjustifiable expense and delay.  In the absence of a </w:t>
      </w:r>
      <w:proofErr w:type="spellStart"/>
      <w:r>
        <w:rPr>
          <w:rFonts w:eastAsia="MS Mincho"/>
        </w:rPr>
        <w:t>dispositive</w:t>
      </w:r>
      <w:proofErr w:type="spellEnd"/>
      <w:r>
        <w:rPr>
          <w:rFonts w:eastAsia="MS Mincho"/>
        </w:rPr>
        <w:t xml:space="preserve"> rule,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Hearing Officer shall proceed in any manner compatible with these purposes.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168.103  Def</w:t>
      </w:r>
      <w:r>
        <w:rPr>
          <w:rFonts w:eastAsia="MS Mincho"/>
          <w:b/>
          <w:bCs/>
        </w:rPr>
        <w:t>initions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"Agency" is the Illinois Environmental Protection Agency.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"APA" means the Illinois Administrative Procedure Act, (Ill. Rev.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Stat. 1991,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127, par. 1001-1 et seq.).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"Business" includes business, profession,</w:t>
      </w:r>
      <w:r>
        <w:rPr>
          <w:rFonts w:eastAsia="MS Mincho"/>
        </w:rPr>
        <w:t xml:space="preserve"> occupation, and/or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calling of every kind.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"Complainant" is a person who initiates an action requiring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contested case hearing.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"</w:t>
      </w:r>
      <w:r>
        <w:rPr>
          <w:rFonts w:eastAsia="MS Mincho"/>
          <w:i/>
          <w:iCs/>
        </w:rPr>
        <w:t xml:space="preserve">Contested Case" means an </w:t>
      </w:r>
      <w:proofErr w:type="spellStart"/>
      <w:r>
        <w:rPr>
          <w:rFonts w:eastAsia="MS Mincho"/>
          <w:i/>
          <w:iCs/>
        </w:rPr>
        <w:t>adjudicatory</w:t>
      </w:r>
      <w:proofErr w:type="spellEnd"/>
      <w:r>
        <w:rPr>
          <w:rFonts w:eastAsia="MS Mincho"/>
          <w:i/>
          <w:iCs/>
        </w:rPr>
        <w:t xml:space="preserve"> proceeding, not including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rate making, ru</w:t>
      </w:r>
      <w:r>
        <w:rPr>
          <w:rFonts w:eastAsia="MS Mincho"/>
          <w:i/>
          <w:iCs/>
        </w:rPr>
        <w:t>le-making, quasi-legislative, informational or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similar proceedings, in which the individual legal rights, duties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or privileges or a party are required by law to be determined by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an agency only after an opportunity for a hearing</w:t>
      </w:r>
      <w:r>
        <w:rPr>
          <w:rFonts w:eastAsia="MS Mincho"/>
        </w:rPr>
        <w:t xml:space="preserve">. </w:t>
      </w:r>
      <w:r>
        <w:rPr>
          <w:rFonts w:eastAsia="MS Mincho"/>
        </w:rPr>
        <w:t xml:space="preserve"> (Ill. Rev.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Stat. 1983,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127, par. 1003-02).  This does not include Agency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procedures for permit hearings held pursuant to 35 Ill. Adm. Code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166.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"Director" is the Director of the Illinois Environmental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Prot</w:t>
      </w:r>
      <w:r>
        <w:rPr>
          <w:rFonts w:eastAsia="MS Mincho"/>
        </w:rPr>
        <w:t>ection Agency.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"Hearing" is a hearing held after notice to interested persons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parties, which testimony is taken by oath or affirmation and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verbatim record of all testimony is kept.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"Hearing Officer" is a person du</w:t>
      </w:r>
      <w:r>
        <w:rPr>
          <w:rFonts w:eastAsia="MS Mincho"/>
        </w:rPr>
        <w:t>ly designated as a Hearing Officer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by the Director to preside over the hearing.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"Interested person" is any person who may be adversely affected by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outcome of a hearing.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</w:t>
      </w:r>
      <w:proofErr w:type="spellStart"/>
      <w:r>
        <w:rPr>
          <w:rFonts w:eastAsia="MS Mincho"/>
        </w:rPr>
        <w:t>Intervenor</w:t>
      </w:r>
      <w:proofErr w:type="spellEnd"/>
      <w:r>
        <w:rPr>
          <w:rFonts w:eastAsia="MS Mincho"/>
        </w:rPr>
        <w:t xml:space="preserve">" is a person who is permitted to </w:t>
      </w:r>
      <w:r>
        <w:rPr>
          <w:rFonts w:eastAsia="MS Mincho"/>
        </w:rPr>
        <w:t>intervene as provided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for under Section 168.230 of these rules.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"Party" may be a complainant, respondent, or </w:t>
      </w:r>
      <w:proofErr w:type="spellStart"/>
      <w:r>
        <w:rPr>
          <w:rFonts w:eastAsia="MS Mincho"/>
        </w:rPr>
        <w:t>intervenor</w:t>
      </w:r>
      <w:proofErr w:type="spellEnd"/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"Person" is any individual, partnership, co-partnership, firm,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company, corporation, association,</w:t>
      </w:r>
      <w:r>
        <w:rPr>
          <w:rFonts w:eastAsia="MS Mincho"/>
        </w:rPr>
        <w:t xml:space="preserve"> joint stock company, trust,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estate, political subdivision, federal or state agency, or other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legal entity, or their legal representative, agent or assigns.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"Respondent" is a person against whom a statement of noncompliance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is filed or Notice directed.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"State" is the State of Illinois.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SUBPART B:  PROCEDURES FOR CONTESTED CASE HEARINGS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168.200  Commencement of an Action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 complainant may comm</w:t>
      </w:r>
      <w:r>
        <w:rPr>
          <w:rFonts w:eastAsia="MS Mincho"/>
        </w:rPr>
        <w:t>ence a contested case by serving on 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parties a statement of noncompliance which shall state allegations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noncompliance, set forth facts which constitute alleged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violations of a statute or Agency rules, and which are the basi</w:t>
      </w:r>
      <w:r>
        <w:rPr>
          <w:rFonts w:eastAsia="MS Mincho"/>
        </w:rPr>
        <w:t>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the complainant's action.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Written response to the statement of noncompliance may be filed by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 respondent and must be served on all parties within 21 days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after service of the statement of noncompliance.  If a respo</w:t>
      </w:r>
      <w:r>
        <w:rPr>
          <w:rFonts w:eastAsia="MS Mincho"/>
        </w:rPr>
        <w:t>ndent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fails to respond, each alleged violation of a statute or Agency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rule by the respondent shall be deemed to have been denied.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168.205  Notice of Contested Case Hearing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The Complainant shall serve on all parties and the Heari</w:t>
      </w:r>
      <w:r>
        <w:rPr>
          <w:rFonts w:eastAsia="MS Mincho"/>
        </w:rPr>
        <w:t>ng Officer a notice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of contested case hearing which shall contain: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 statement of the nature of the hearing including a reference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particular law or regulation involved;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 statement of the legal authority and jurisdiction u</w:t>
      </w:r>
      <w:r>
        <w:rPr>
          <w:rFonts w:eastAsia="MS Mincho"/>
        </w:rPr>
        <w:t>nder which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hearing is to be held;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 statement of the date, time and place of the hearing and, if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pre-hearing conference is scheduled by the Agency, the date, time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place of that conference.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168.210  App</w:t>
      </w:r>
      <w:r>
        <w:rPr>
          <w:rFonts w:eastAsia="MS Mincho"/>
          <w:b/>
          <w:bCs/>
        </w:rPr>
        <w:t>earances and Representation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Any person entitled to participate in hearings may appear as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follows: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Natural persons may appear on their own behalf or by an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attorney admitted to practice in the State of Illinois.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A business, non-profit or government organization may appear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by any officer, employee or representative or may be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represented by an attorney admitted to practice in the State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Illinois.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b)  At</w:t>
      </w:r>
      <w:r>
        <w:rPr>
          <w:rFonts w:eastAsia="MS Mincho"/>
        </w:rPr>
        <w:t>torneys admitted to practice in states other than the State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Illinois may appear and be heard by special leave of the Hearing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Officer upon the attorney's verbal representations or written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documentation as to the attorney's admi</w:t>
      </w:r>
      <w:r>
        <w:rPr>
          <w:rFonts w:eastAsia="MS Mincho"/>
        </w:rPr>
        <w:t>ttance.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An attorney appearing in a representative capacity shall file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written notice of appearance together with proof of service on 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interested persons, parties or their respective attorneys, and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Agency Hearing</w:t>
      </w:r>
      <w:r>
        <w:rPr>
          <w:rFonts w:eastAsia="MS Mincho"/>
        </w:rPr>
        <w:t xml:space="preserve"> Officer.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An attorney may withdraw an appearance and/or representation only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upon motion.  However, attorneys may be substituted without motion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upon notice to all parties and the Hearing Officer if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substitution will n</w:t>
      </w:r>
      <w:r>
        <w:rPr>
          <w:rFonts w:eastAsia="MS Mincho"/>
        </w:rPr>
        <w:t>ot delay the proceeding and a statement to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effect is contained in the notice.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Interested persons shall file their appearance with the Agency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who shall include their names and addresses on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service </w:t>
      </w:r>
      <w:r>
        <w:rPr>
          <w:rFonts w:eastAsia="MS Mincho"/>
        </w:rPr>
        <w:t>list required in Section 168.225(e).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168.215  Form of Documents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Except for exhibits, documents shall be typewritten or printed.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Except for exhibits, documents shall be cut or folded so as not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exceed a width of 8-1/2 </w:t>
      </w:r>
      <w:r>
        <w:rPr>
          <w:rFonts w:eastAsia="MS Mincho"/>
        </w:rPr>
        <w:t>inches and a length of 11 inches.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Whenever practical, all exhibits of a documentary character shall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conform to these requirements.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Documents shall clearly show the file or docket number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proceeding and shall clearl</w:t>
      </w:r>
      <w:r>
        <w:rPr>
          <w:rFonts w:eastAsia="MS Mincho"/>
        </w:rPr>
        <w:t>y describe their nature, e.g.,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"Petition to Intervene," "Motion," "Appearance," etc.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Pleadings, written motions, and appearances shall be dated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signed and shall contain the name, address and telephone number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</w:t>
      </w:r>
      <w:r>
        <w:rPr>
          <w:rFonts w:eastAsia="MS Mincho"/>
        </w:rPr>
        <w:t>arty filing the document or, if represented by an attorney,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name, business address and phone number of such attorney.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168.220  Filing of Documents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All documents required to be filed with the Hearing Officer shall be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addressed to the H</w:t>
      </w:r>
      <w:r>
        <w:rPr>
          <w:rFonts w:eastAsia="MS Mincho"/>
        </w:rPr>
        <w:t>earing Officer at the following address: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Illinois Environmental Protection Agency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2200 Churchill Road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Springfield, Illinois 62706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Attention:  Agency Hearing Officer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168.225  Service of Documents and Proof of Ser</w:t>
      </w:r>
      <w:r>
        <w:rPr>
          <w:rFonts w:eastAsia="MS Mincho"/>
          <w:b/>
          <w:bCs/>
        </w:rPr>
        <w:t>vice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Service of pleadings, motions or other documents shall be made by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personal delivery or by depositing in the United States mail,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first class postage prepaid, properly addressed to the last known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address of the party</w:t>
      </w:r>
      <w:r>
        <w:rPr>
          <w:rFonts w:eastAsia="MS Mincho"/>
        </w:rPr>
        <w:t xml:space="preserve"> or the party's representative upon whom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service is to be made.  One copy shall be served to each other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party who has filed an appearance and to the Hearing Officer with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proof of service.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Proof of service shall be filed </w:t>
      </w:r>
      <w:r>
        <w:rPr>
          <w:rFonts w:eastAsia="MS Mincho"/>
        </w:rPr>
        <w:t>with the Hearing Officer before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action will be taken on any pleading.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proof of service shall show the date, time and manner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service, and may be by written acknowledgement of service, by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certificate </w:t>
      </w:r>
      <w:r>
        <w:rPr>
          <w:rFonts w:eastAsia="MS Mincho"/>
        </w:rPr>
        <w:t>of the person effecting the service, or by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certified mail with a return receipt.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Hearing Officer shall allow the proof of service to be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amended or supplied at any time before action is taken unless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  </w:t>
      </w:r>
      <w:r>
        <w:rPr>
          <w:rFonts w:eastAsia="MS Mincho"/>
        </w:rPr>
        <w:t xml:space="preserve">  to do so would result in material prejudice to a party.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Service be mail is presumed complete and the time for any response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commence seven (7) days after mailing first class postage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prepaid.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Hearing Officer sh</w:t>
      </w:r>
      <w:r>
        <w:rPr>
          <w:rFonts w:eastAsia="MS Mincho"/>
        </w:rPr>
        <w:t>all maintain a service list of the names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addresses of all parties and interested persons.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168.230  Intervention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 person desiring to intervene shall file with the Hearing Officer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 petition to intervene, accompanied</w:t>
      </w:r>
      <w:r>
        <w:rPr>
          <w:rFonts w:eastAsia="MS Mincho"/>
        </w:rPr>
        <w:t xml:space="preserve"> by any pleadings or motions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person may wish to file at the same time.  The petition shall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served on all parties at least 15 days prior to the hearing,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unless a different time period is allowed by the Hearing Officer,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but in no case shall intervention be allowed less than seven days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prior to the hearing.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Intervention shall be allowed when: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petitioner can show an interest which may not be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adequately represented by th</w:t>
      </w:r>
      <w:r>
        <w:rPr>
          <w:rFonts w:eastAsia="MS Mincho"/>
        </w:rPr>
        <w:t>e parties to the proceedings;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petitioner may be adversely affected by the Agency's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final administrative decision;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The petitioner is another agency or department of the United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States or the S</w:t>
      </w:r>
      <w:r>
        <w:rPr>
          <w:rFonts w:eastAsia="MS Mincho"/>
        </w:rPr>
        <w:t>tate of Illinois which has an interest in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subject of the hearing before the Agency.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Any party may object to the petition to intervene by filing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notice of objection with the Hearing Officer within seven (7) days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of service of the petition.  The notice shall state the party's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reason for objecting and shall be served upon all parties and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persons petitioning to intervene.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In determining whether to allow intervention, the Hearing Offic</w:t>
      </w:r>
      <w:r>
        <w:rPr>
          <w:rFonts w:eastAsia="MS Mincho"/>
        </w:rPr>
        <w:t>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consider whether there are other remedies available to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petitioner and whether the intervention will: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Unduly delay the hearing;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Be unduly burdensome to any party;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Enlarge the scope of </w:t>
      </w:r>
      <w:r>
        <w:rPr>
          <w:rFonts w:eastAsia="MS Mincho"/>
        </w:rPr>
        <w:t>the proceedings;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Insert new issues into the proceedings.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The </w:t>
      </w:r>
      <w:proofErr w:type="spellStart"/>
      <w:r>
        <w:rPr>
          <w:rFonts w:eastAsia="MS Mincho"/>
        </w:rPr>
        <w:t>intervenor</w:t>
      </w:r>
      <w:proofErr w:type="spellEnd"/>
      <w:r>
        <w:rPr>
          <w:rFonts w:eastAsia="MS Mincho"/>
        </w:rPr>
        <w:t xml:space="preserve"> shall have the right to present evidence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cross-examine witnesses only with respect to those issues which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are within the scope of the interv</w:t>
      </w:r>
      <w:r>
        <w:rPr>
          <w:rFonts w:eastAsia="MS Mincho"/>
        </w:rPr>
        <w:t>ention.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168.235  Motions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Unless made during a hearing or the pre-hearing conference,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motions shall be made in writing, and shall set forth the relief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 order sought.  Motions based on a matter which does not appear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</w:t>
      </w:r>
      <w:r>
        <w:rPr>
          <w:rFonts w:eastAsia="MS Mincho"/>
        </w:rPr>
        <w:t xml:space="preserve">      on record shall be supported by affidavit.  Motions shall be ruled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upon the day of such hearing or prior to such hearing after notice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all parties and opportunity to be heard on such motion.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Written motions shall be title</w:t>
      </w:r>
      <w:r>
        <w:rPr>
          <w:rFonts w:eastAsia="MS Mincho"/>
        </w:rPr>
        <w:t>d as to the party making the motion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the nature of the relief sought.  Such title shall be in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capital letters and shall be placed either below the caption or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right of the caption beneath the docket number.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Amen</w:t>
      </w:r>
      <w:r>
        <w:rPr>
          <w:rFonts w:eastAsia="MS Mincho"/>
        </w:rPr>
        <w:t>dments to all pleadings and motions and petition to intervene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be allowed upon proper motion at any time during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proceeding.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Any party to a hearing may respond to any motion.  Responses shall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in writing and sh</w:t>
      </w:r>
      <w:r>
        <w:rPr>
          <w:rFonts w:eastAsia="MS Mincho"/>
        </w:rPr>
        <w:t>all be filed within ten (10) days of service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of the motion.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168.240  Computation of Time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Computation of time shall begin with the first business day following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day on which the act, event or development initiating such period of time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occurs.  Time shall run until the end of the last day or the next following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business day if the last day is a Saturday, Sunday or legal holiday.  Where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the period of time is five days or less, Saturdays, Sundays and legal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holidays shall always be excluded </w:t>
      </w:r>
      <w:r>
        <w:rPr>
          <w:rFonts w:eastAsia="MS Mincho"/>
        </w:rPr>
        <w:t>in the computation of time.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168.245  Pre-Hearing Conferences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 pre-hearing conference may be scheduled at the Hearing Officer's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discretion or as a result of a request by any party.  This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conference shall be for the purp</w:t>
      </w:r>
      <w:r>
        <w:rPr>
          <w:rFonts w:eastAsia="MS Mincho"/>
        </w:rPr>
        <w:t>ose of considering: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simplification of issues of fact and law;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necessity or desirability of amending pleadings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documents for the purpose of clarification, amplification,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limitation;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 xml:space="preserve">     3)  The possibility of making admissions of fact or stipulations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concerning the foundation for testimony or exhibits or use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matters of public record, to avoid unnecessary introduction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proof;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</w:t>
      </w:r>
      <w:r>
        <w:rPr>
          <w:rFonts w:eastAsia="MS Mincho"/>
        </w:rPr>
        <w:t xml:space="preserve">  The limitation of the number of witnesses, including experts;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The usefulness of prior mutual exchange between or among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parties of prepared testimony and exhibits;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Such other matters as may aid in the simplifi</w:t>
      </w:r>
      <w:r>
        <w:rPr>
          <w:rFonts w:eastAsia="MS Mincho"/>
        </w:rPr>
        <w:t>cation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evidence and disposition of the proceeding.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After a pre-hearing conference, the Hearing Officer; shall provide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all parties with a statement which recites: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Any action taken by the Hearing Officer;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Any agreements made by the parties as to any of the matters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considered;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Those issues remaining for hearing.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 certified court reporter may be present at a pre-hearing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conference.  All costs re</w:t>
      </w:r>
      <w:r>
        <w:rPr>
          <w:rFonts w:eastAsia="MS Mincho"/>
        </w:rPr>
        <w:t>lated to the court reporting services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be borne by the party requesting such service.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168.250  Discovery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Regarding any matter not privileged under Section 7 and 7.1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Environmental Protection Act (Ill. Rev. St</w:t>
      </w:r>
      <w:r>
        <w:rPr>
          <w:rFonts w:eastAsia="MS Mincho"/>
        </w:rPr>
        <w:t xml:space="preserve">at. 1983,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111 1/2,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pars. 1007 and 1007.1), the Hearing Officer shall order discovery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upon written request of any party when the parties cannot agree 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legitimate scope of discovery, if the Hearing Officer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determ</w:t>
      </w:r>
      <w:r>
        <w:rPr>
          <w:rFonts w:eastAsia="MS Mincho"/>
        </w:rPr>
        <w:t>ines that the disputed matters are relevant to the subject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matter involved in the case.  Subject to the requirements of this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section, the Hearing Officer may order: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production of the names and addresses of persons having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knowledge of relevant facts;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production of the names and addresses of all witnesses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whom the party intends to call at the hearing and the subject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matter of their expected testimony;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</w:t>
      </w:r>
      <w:r>
        <w:rPr>
          <w:rFonts w:eastAsia="MS Mincho"/>
        </w:rPr>
        <w:t xml:space="preserve"> The taking of a deposition of any witness, including expert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witnesses, expected to testify at the hearing;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The answering of the interrogatory of any party;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5)  The production of evidence within the control or poss</w:t>
      </w:r>
      <w:r>
        <w:rPr>
          <w:rFonts w:eastAsia="MS Mincho"/>
        </w:rPr>
        <w:t>ession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any party for the purposes of inspection, copying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duplication.  This shall include the right of reasonable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inspection of premises of any party, with protection for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party whose premise</w:t>
      </w:r>
      <w:r>
        <w:rPr>
          <w:rFonts w:eastAsia="MS Mincho"/>
        </w:rPr>
        <w:t>s are to be inspected with regard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confidentiality of business process, manufacturing or other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information held to be confidential or protected.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It is not a ground for objection that the testimony will be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ina</w:t>
      </w:r>
      <w:r>
        <w:rPr>
          <w:rFonts w:eastAsia="MS Mincho"/>
        </w:rPr>
        <w:t>dmissible at hearing if the information sought appears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reasonably calculated to lead to the discovery of admissible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evidence or is relevant to the subject matter involved in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pending action.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At any time the Hearing Of</w:t>
      </w:r>
      <w:r>
        <w:rPr>
          <w:rFonts w:eastAsia="MS Mincho"/>
        </w:rPr>
        <w:t>ficer may on his own initiative, or 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motion of any party or witness, examine documents in camera in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order to resolve disputed privilege questions or issue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protective order to deny, limit, condition or regulate discovery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 xml:space="preserve">    to prevent unreasonable delay, expense, harassment, or oppression,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 to protect materials from disclosure by the party obtaining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such materials consistent with the provisions of Sections 7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7.1 of the Environmental Protec</w:t>
      </w:r>
      <w:r>
        <w:rPr>
          <w:rFonts w:eastAsia="MS Mincho"/>
        </w:rPr>
        <w:t xml:space="preserve">tion Act (Ill. Rev. Stat. 1983,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111 1/2, pars. 1007 and 1007.1).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All depositions and interrogatories taken pursuant to this rule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be for purposes of discovery only, except as herein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provided.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d</w:t>
      </w:r>
      <w:r>
        <w:rPr>
          <w:rFonts w:eastAsia="MS Mincho"/>
        </w:rPr>
        <w:t>epositions and interrogatories may be used for purposes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impeachment and as admissions of the deposed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interrogated party.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Any party who has reason to believe that any potential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witness will not b</w:t>
      </w:r>
      <w:r>
        <w:rPr>
          <w:rFonts w:eastAsia="MS Mincho"/>
        </w:rPr>
        <w:t>e available for testimony at the hearing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shall promptly so notify all other parties, and shall move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that an evidence deposition be taken.  The party shall in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Notice of Deposition designate the deposition as an </w:t>
      </w:r>
      <w:r>
        <w:rPr>
          <w:rFonts w:eastAsia="MS Mincho"/>
        </w:rPr>
        <w:t>evidence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deposition.  If a discovery deposition is desired, it shall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be taken before the evidence deposition is desired, it shall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be taken before the evidence deposition, unless the parties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stipulate </w:t>
      </w:r>
      <w:r>
        <w:rPr>
          <w:rFonts w:eastAsia="MS Mincho"/>
        </w:rPr>
        <w:t>otherwise or the Hearing Officer orders otherwise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upon notice and motion.  The notice, order, or stipulation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take a deposition shall specify whether the deposition is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be a discovery deposition or an evidence </w:t>
      </w:r>
      <w:r>
        <w:rPr>
          <w:rFonts w:eastAsia="MS Mincho"/>
        </w:rPr>
        <w:t>deposition.  In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absence of such a specification a deposition is a discovery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deposition only.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Upon transcription of the deposition, it shall be made available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the deponent for examination and signature, u</w:t>
      </w:r>
      <w:r>
        <w:rPr>
          <w:rFonts w:eastAsia="MS Mincho"/>
        </w:rPr>
        <w:t>nless examination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signature are waived.  Any changes in form or substance which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deponent desires to make shall be entered upon the deposition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by the court reporter with a statement of the reasons given by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dep</w:t>
      </w:r>
      <w:r>
        <w:rPr>
          <w:rFonts w:eastAsia="MS Mincho"/>
        </w:rPr>
        <w:t>onent making them.  The deposition shall then be signed by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deponent unless the deponent is ill or cannot be found or refuses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sign, in which event the court reporter's certification shall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state the reason for the omission o</w:t>
      </w:r>
      <w:r>
        <w:rPr>
          <w:rFonts w:eastAsia="MS Mincho"/>
        </w:rPr>
        <w:t>f the signature.  Copies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transcripts shall be available to all parties at their expense.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f)  A party at a hearing may object to those portions of any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deposition which contain evidence pursuant to Section 168.270 that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</w:t>
      </w:r>
      <w:r>
        <w:rPr>
          <w:rFonts w:eastAsia="MS Mincho"/>
        </w:rPr>
        <w:t>would be excluded if the witness were testifying in person.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g)  Failure to comply with any ruling shall subject the person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sanctions under Section 168.400.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lastRenderedPageBreak/>
        <w:t>Section 168.255  Admissions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At least 21 days prior to a hearing, a party</w:t>
      </w:r>
      <w:r>
        <w:rPr>
          <w:rFonts w:eastAsia="MS Mincho"/>
        </w:rPr>
        <w:t xml:space="preserve"> or the Hearing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Officer, on his own motion, may serve on any other party a written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request for the admission of the truth of any specified relevant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fact or for admission of the genuineness of any relevant documents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descr</w:t>
      </w:r>
      <w:r>
        <w:rPr>
          <w:rFonts w:eastAsia="MS Mincho"/>
        </w:rPr>
        <w:t>ibed in the request.  Copies of the documents shall be served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with the request unless copies have already been furnished.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Each of the matters of fact and the genuineness of each document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which admission is requested is admitte</w:t>
      </w:r>
      <w:r>
        <w:rPr>
          <w:rFonts w:eastAsia="MS Mincho"/>
        </w:rPr>
        <w:t>d unless, within 21 days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after service thereof, the party to whom the request is directed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serves upon the party requesting the admission either: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 sworn statement denying specifically the matters of which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admis</w:t>
      </w:r>
      <w:r>
        <w:rPr>
          <w:rFonts w:eastAsia="MS Mincho"/>
        </w:rPr>
        <w:t>sion is requested or setting forth in detail the reasons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why those matters cannot be truthfully admitted or denied;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Written objections on the ground that some or all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requested admissions are privileged or</w:t>
      </w:r>
      <w:r>
        <w:rPr>
          <w:rFonts w:eastAsia="MS Mincho"/>
        </w:rPr>
        <w:t xml:space="preserve"> irrelevant or that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request is otherwise improper in whole or in part.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If written objections to part of the request are made,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remainder of the request shall be answered within 21 days after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service of the re</w:t>
      </w:r>
      <w:r>
        <w:rPr>
          <w:rFonts w:eastAsia="MS Mincho"/>
        </w:rPr>
        <w:t>quest.  If good faith requires that a party deny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only a part, or requires qualification of a matter of which an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admission is requested, the party shall specify so much of it as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is true and deny only the remainder.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Any ob</w:t>
      </w:r>
      <w:r>
        <w:rPr>
          <w:rFonts w:eastAsia="MS Mincho"/>
        </w:rPr>
        <w:t>jections to a request or to an answer shall be heard by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upon motion of the party making the request.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168.260  Authority of Hearing Officer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Hearing Officer shall conduct a fair and impartial hearing,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 xml:space="preserve">    take all necessary action to avoid undue delay, maintain order,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ensure development of a clear and complete record.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Hearing Officer shall have all powers necessary to these ends,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including, but not limited to the autho</w:t>
      </w:r>
      <w:r>
        <w:rPr>
          <w:rFonts w:eastAsia="MS Mincho"/>
        </w:rPr>
        <w:t>rity to: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Direct parties and interested persons to enter their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appearances on the record;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Conduct </w:t>
      </w:r>
      <w:proofErr w:type="spellStart"/>
      <w:r>
        <w:rPr>
          <w:rFonts w:eastAsia="MS Mincho"/>
        </w:rPr>
        <w:t>prehearing</w:t>
      </w:r>
      <w:proofErr w:type="spellEnd"/>
      <w:r>
        <w:rPr>
          <w:rFonts w:eastAsia="MS Mincho"/>
        </w:rPr>
        <w:t xml:space="preserve"> conferences;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Require oaths and affirmations;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Require production of documents;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Require attendance of employees of a party at a hearing upon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motion and a showing by the moving party that employees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possess knowledge of material facts;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Examine witnesses and interested parties and d</w:t>
      </w:r>
      <w:r>
        <w:rPr>
          <w:rFonts w:eastAsia="MS Mincho"/>
        </w:rPr>
        <w:t>irect witnesses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to testify;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Limit the number of times any witness or interested party may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testify, limit repetitious or cumulative testimony;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8)  The Hearing Officer on his own motion, or on the motion of</w:t>
      </w:r>
      <w:r>
        <w:rPr>
          <w:rFonts w:eastAsia="MS Mincho"/>
        </w:rPr>
        <w:t xml:space="preserve">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party, shall exclude witnesses from the hearing room until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they are called to testify if the presence of the witnesses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would be prejudicial to either party;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9)  Rule or reserve ruling on the admissibil</w:t>
      </w:r>
      <w:r>
        <w:rPr>
          <w:rFonts w:eastAsia="MS Mincho"/>
        </w:rPr>
        <w:t>ity of evidence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amendments to pleadings;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10) Continue a hearing from day to day or adjourn it to a later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date by announcement at the hearing or by written or oral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notice to all parties and interested </w:t>
      </w:r>
      <w:r>
        <w:rPr>
          <w:rFonts w:eastAsia="MS Mincho"/>
        </w:rPr>
        <w:t>persons;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11) Impose sanctions in accordance with Section 168.400;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12) The Hearing Officer on his own motion, or on the motion of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    party may order an expedited hearing if a showing is made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that irreparabl</w:t>
      </w:r>
      <w:r>
        <w:rPr>
          <w:rFonts w:eastAsia="MS Mincho"/>
        </w:rPr>
        <w:t>e harm would occur and that all discovery had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been completed.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168.265  Conduct of the Hearing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All testimony taken at hearings shall be under oath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affirmation.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All motions and objections made during a he</w:t>
      </w:r>
      <w:r>
        <w:rPr>
          <w:rFonts w:eastAsia="MS Mincho"/>
        </w:rPr>
        <w:t>aring shall be stated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writing or orally on the record, including the grounds for such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objections.  The Hearing Officer shall rule on said motions either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writing or orally on the record, and shall state the grounds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</w:t>
      </w:r>
      <w:r>
        <w:rPr>
          <w:rFonts w:eastAsia="MS Mincho"/>
        </w:rPr>
        <w:t>for such ruling.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parties shall proceed at all stages of the hearing including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opening and closing statements, the offering of evidence,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examination of witnesses, in the order in which they appear in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pleadings</w:t>
      </w:r>
      <w:r>
        <w:rPr>
          <w:rFonts w:eastAsia="MS Mincho"/>
        </w:rPr>
        <w:t xml:space="preserve"> unless otherwise agreed by the parties or ordered by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pursuant to the Hearing Officer's authority under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Section 168.260(a).  In consolidated cases or where intervention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has been granted the Hearing Officer sha</w:t>
      </w:r>
      <w:r>
        <w:rPr>
          <w:rFonts w:eastAsia="MS Mincho"/>
        </w:rPr>
        <w:t>ll designate the order.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168.266  Burden of Proof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The Complainant has the burden to prove by the preponderance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evidence its allegations against the respondent.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168.267  Order of the Hearing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The following shall be the order of the </w:t>
      </w:r>
      <w:r>
        <w:rPr>
          <w:rFonts w:eastAsia="MS Mincho"/>
        </w:rPr>
        <w:t>hearing subject to modification by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the Hearing Officer if the Hearing Officer determines that such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modification would avoid undue delay and would not prejudice the rights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any party.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Presentation, argument, and disposition of motions preliminary</w:t>
      </w:r>
      <w:r>
        <w:rPr>
          <w:rFonts w:eastAsia="MS Mincho"/>
        </w:rPr>
        <w:t xml:space="preserve">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 hearing on the merits of the matters raised in the complaint;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Presentation of opening statements;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Complainant's case in chief;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Respondent's case in chief;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</w:t>
      </w:r>
      <w:proofErr w:type="spellStart"/>
      <w:r>
        <w:rPr>
          <w:rFonts w:eastAsia="MS Mincho"/>
        </w:rPr>
        <w:t>Intervenor's</w:t>
      </w:r>
      <w:proofErr w:type="spellEnd"/>
      <w:r>
        <w:rPr>
          <w:rFonts w:eastAsia="MS Mincho"/>
        </w:rPr>
        <w:t xml:space="preserve"> case in chief;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f)  Complainant's</w:t>
      </w:r>
      <w:r>
        <w:rPr>
          <w:rFonts w:eastAsia="MS Mincho"/>
        </w:rPr>
        <w:t xml:space="preserve"> case in rebuttal;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g)  Complainant's opening argument, which may include legal argument;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h)  Respondent's closing argument, which may include legal argument;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proofErr w:type="spellStart"/>
      <w:r>
        <w:rPr>
          <w:rFonts w:eastAsia="MS Mincho"/>
        </w:rPr>
        <w:t>i</w:t>
      </w:r>
      <w:proofErr w:type="spellEnd"/>
      <w:r>
        <w:rPr>
          <w:rFonts w:eastAsia="MS Mincho"/>
        </w:rPr>
        <w:t xml:space="preserve">)  </w:t>
      </w:r>
      <w:proofErr w:type="spellStart"/>
      <w:r>
        <w:rPr>
          <w:rFonts w:eastAsia="MS Mincho"/>
        </w:rPr>
        <w:t>Intervenor's</w:t>
      </w:r>
      <w:proofErr w:type="spellEnd"/>
      <w:r>
        <w:rPr>
          <w:rFonts w:eastAsia="MS Mincho"/>
        </w:rPr>
        <w:t xml:space="preserve"> closing argument, which may include legal argument;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j)  Compl</w:t>
      </w:r>
      <w:r>
        <w:rPr>
          <w:rFonts w:eastAsia="MS Mincho"/>
        </w:rPr>
        <w:t>ainant's closing argument, which may include legal argument;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k)  Presentation and argument of all motions prior to submission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transcript to the Hearing Officer;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l)  A schedule for submission of briefs to the Hearing Officer.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168.270  Rules of Evidence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a)  </w:t>
      </w:r>
      <w:r>
        <w:rPr>
          <w:rFonts w:eastAsia="MS Mincho"/>
          <w:i/>
          <w:iCs/>
        </w:rPr>
        <w:t>Irrelevant, immaterial or unduly repetitious evidence shall be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excluded.  The rules of evidence and privilege as applied in civil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cases in the circuit courts of Illinois shall be followed.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</w:t>
      </w:r>
      <w:r>
        <w:rPr>
          <w:rFonts w:eastAsia="MS Mincho"/>
          <w:i/>
          <w:iCs/>
        </w:rPr>
        <w:t xml:space="preserve">     However, evidence not admissible under such rules of evidence may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be admitted, except where precluded by statute, if it is of a type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commonly relied upon by reasonably prudent persons in the conduct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of their affairs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b)</w:t>
      </w:r>
      <w:r>
        <w:rPr>
          <w:rFonts w:eastAsia="MS Mincho"/>
        </w:rPr>
        <w:t xml:space="preserve">  </w:t>
      </w:r>
      <w:r>
        <w:rPr>
          <w:rFonts w:eastAsia="MS Mincho"/>
          <w:i/>
          <w:iCs/>
        </w:rPr>
        <w:t>Objections to evidentiary offers may be made and shall be noted in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lastRenderedPageBreak/>
        <w:t xml:space="preserve">         the record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c)  </w:t>
      </w:r>
      <w:r>
        <w:rPr>
          <w:rFonts w:eastAsia="MS Mincho"/>
          <w:i/>
          <w:iCs/>
        </w:rPr>
        <w:t>When a Hearing is expedited and the interests of the parties will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not be prejudiced, any part of the evidence may be received in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written fo</w:t>
      </w:r>
      <w:r>
        <w:rPr>
          <w:rFonts w:eastAsia="MS Mincho"/>
          <w:i/>
          <w:iCs/>
        </w:rPr>
        <w:t>rm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168.275  Testimony and Cross-Examination of Witnesses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Written narrative testimony may be introduced by a party in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only if provided to all other parties of record prior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date of the hearing and only a</w:t>
      </w:r>
      <w:r>
        <w:rPr>
          <w:rFonts w:eastAsia="MS Mincho"/>
        </w:rPr>
        <w:t>fter the opposing parties have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had an opportunity to object to all or portions of the written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testimony and to obtain a ruling on said objections prior to its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introduction.  The person whose testimony is submitted shall be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</w:t>
      </w:r>
      <w:r>
        <w:rPr>
          <w:rFonts w:eastAsia="MS Mincho"/>
        </w:rPr>
        <w:t xml:space="preserve">   available at the hearing for cross-examination.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All parties may cross-examine any other party's witness. 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scope of cross-examination shall be defined by the scope of direct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examination.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Employees of one party requ</w:t>
      </w:r>
      <w:r>
        <w:rPr>
          <w:rFonts w:eastAsia="MS Mincho"/>
        </w:rPr>
        <w:t>ired by order of the Hearing Officer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attend a hearing may be examined as if under cross-examination.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If the Hearing Officer determines that a witness is hostile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unwilling, the party calling the witness may examine the witne</w:t>
      </w:r>
      <w:r>
        <w:rPr>
          <w:rFonts w:eastAsia="MS Mincho"/>
        </w:rPr>
        <w:t>ss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as if under cross-examination.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Questions calling for an opinion of an expert witness need not be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hypothetical in form.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168.280  Official Notice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a)  </w:t>
      </w:r>
      <w:r>
        <w:rPr>
          <w:rFonts w:eastAsia="MS Mincho"/>
          <w:i/>
          <w:iCs/>
        </w:rPr>
        <w:t>Official notice may be taken of matters of which the circuit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</w:t>
      </w:r>
      <w:r>
        <w:rPr>
          <w:rFonts w:eastAsia="MS Mincho"/>
          <w:i/>
          <w:iCs/>
        </w:rPr>
        <w:t xml:space="preserve">       courts of Illinois may take judicial notice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b)  </w:t>
      </w:r>
      <w:r>
        <w:rPr>
          <w:rFonts w:eastAsia="MS Mincho"/>
          <w:i/>
          <w:iCs/>
        </w:rPr>
        <w:t>Official notice may also be taken of generally recognized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technical or scientific facts </w:t>
      </w:r>
      <w:proofErr w:type="spellStart"/>
      <w:r>
        <w:rPr>
          <w:rFonts w:eastAsia="MS Mincho"/>
          <w:i/>
          <w:iCs/>
        </w:rPr>
        <w:t>whithin</w:t>
      </w:r>
      <w:proofErr w:type="spellEnd"/>
      <w:r>
        <w:rPr>
          <w:rFonts w:eastAsia="MS Mincho"/>
          <w:i/>
          <w:iCs/>
        </w:rPr>
        <w:t xml:space="preserve"> the agency's specialized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knowledge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c)  </w:t>
      </w:r>
      <w:r>
        <w:rPr>
          <w:rFonts w:eastAsia="MS Mincho"/>
          <w:i/>
          <w:iCs/>
        </w:rPr>
        <w:t>Parties shall be notified either bef</w:t>
      </w:r>
      <w:r>
        <w:rPr>
          <w:rFonts w:eastAsia="MS Mincho"/>
          <w:i/>
          <w:iCs/>
        </w:rPr>
        <w:t>ore or during the hearing or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by reference in preliminary reports or otherwise, of the material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officially noticed, including any staff memoranda or data, and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they shall be afforded an opportunity to contest the material so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</w:t>
      </w:r>
      <w:r>
        <w:rPr>
          <w:rFonts w:eastAsia="MS Mincho"/>
          <w:i/>
          <w:iCs/>
        </w:rPr>
        <w:t xml:space="preserve">   noticed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168.285  Records in Other Proceedings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Hearing Officer shall order the record, or any part thereof,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any relevant proceeding before the Agency or governmental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department or subdivision, incorporated int</w:t>
      </w:r>
      <w:r>
        <w:rPr>
          <w:rFonts w:eastAsia="MS Mincho"/>
        </w:rPr>
        <w:t>o the record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present proceeding.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When a party or </w:t>
      </w:r>
      <w:proofErr w:type="spellStart"/>
      <w:r>
        <w:rPr>
          <w:rFonts w:eastAsia="MS Mincho"/>
        </w:rPr>
        <w:t>intervenor</w:t>
      </w:r>
      <w:proofErr w:type="spellEnd"/>
      <w:r>
        <w:rPr>
          <w:rFonts w:eastAsia="MS Mincho"/>
        </w:rPr>
        <w:t xml:space="preserve"> desires to offer in evidence any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portion of the record in any other proceeding, such portion shall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offered in the form of an exhibit.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168.290</w:t>
      </w:r>
      <w:r>
        <w:rPr>
          <w:rFonts w:eastAsia="MS Mincho"/>
          <w:b/>
          <w:bCs/>
        </w:rPr>
        <w:t xml:space="preserve">  Documentary Evidence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Relevant scientific or technical articles, treatises, or materials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may be introduced into evidence by stipulation of the parties,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subject to qualification of the author and subject to refutation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or disputation through any introduction of comparable documentary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evidence or expert testimony.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Any writing or record made as a memorandum of any act,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transaction, occurrence or event shall be admissible as evidence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of</w:t>
      </w:r>
      <w:r>
        <w:rPr>
          <w:rFonts w:eastAsia="MS Mincho"/>
        </w:rPr>
        <w:t xml:space="preserve"> the act, transaction, occurrence or event provided it was made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the regular course of the business to make such a memorandum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record at the time of such an act, transaction, occurrence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event or within a reasonable time th</w:t>
      </w:r>
      <w:r>
        <w:rPr>
          <w:rFonts w:eastAsia="MS Mincho"/>
        </w:rPr>
        <w:t>ereafter.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All other circumstances of the making of the writing or record,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including lack of personal knowledge by the maker, may be shown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affect its weight but shall not affect its admissibility.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168.295  Exhibits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</w:t>
      </w:r>
      <w:r>
        <w:rPr>
          <w:rFonts w:eastAsia="MS Mincho"/>
        </w:rPr>
        <w:t xml:space="preserve">   a)  Proposed exhibits shall be reviewed or exchanged at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pre-hearing conference or otherwise prior to the hearing if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so requires in order to expedite the proceeding.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Hearing Officer may deny admissio</w:t>
      </w:r>
      <w:r>
        <w:rPr>
          <w:rFonts w:eastAsia="MS Mincho"/>
        </w:rPr>
        <w:t>n as evidence of proposed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exhibits not reviewed or exchanged if no </w:t>
      </w:r>
      <w:proofErr w:type="spellStart"/>
      <w:r>
        <w:rPr>
          <w:rFonts w:eastAsia="MS Mincho"/>
        </w:rPr>
        <w:t>prehearing</w:t>
      </w:r>
      <w:proofErr w:type="spellEnd"/>
      <w:r>
        <w:rPr>
          <w:rFonts w:eastAsia="MS Mincho"/>
        </w:rPr>
        <w:t xml:space="preserve"> conference was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held or if it is shown that the exhibits were out of the party's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custody or did not exist at the time of the original request.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</w:t>
      </w:r>
      <w:r>
        <w:rPr>
          <w:rFonts w:eastAsia="MS Mincho"/>
        </w:rPr>
        <w:t>The exhibits shall be marked for identification in accordance with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following standard markings: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C = complainant;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R = respondent;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I = </w:t>
      </w:r>
      <w:proofErr w:type="spellStart"/>
      <w:r>
        <w:rPr>
          <w:rFonts w:eastAsia="MS Mincho"/>
        </w:rPr>
        <w:t>intervenor</w:t>
      </w:r>
      <w:proofErr w:type="spellEnd"/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Other additional markings required for clarity m</w:t>
      </w:r>
      <w:r>
        <w:rPr>
          <w:rFonts w:eastAsia="MS Mincho"/>
        </w:rPr>
        <w:t>ay be used as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may direct.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168.300  Consolidation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At any time after a contested case has been initiated, any party or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Hearing Officer may move to consolidate other contested cases involving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common questions of fact</w:t>
      </w:r>
      <w:r>
        <w:rPr>
          <w:rFonts w:eastAsia="MS Mincho"/>
        </w:rPr>
        <w:t xml:space="preserve"> or law between identical </w:t>
      </w:r>
      <w:proofErr w:type="spellStart"/>
      <w:r>
        <w:rPr>
          <w:rFonts w:eastAsia="MS Mincho"/>
        </w:rPr>
        <w:t>parites</w:t>
      </w:r>
      <w:proofErr w:type="spellEnd"/>
      <w:r>
        <w:rPr>
          <w:rFonts w:eastAsia="MS Mincho"/>
        </w:rPr>
        <w:t xml:space="preserve"> or between any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party to the contested case and the Agency.  Such motion shall be granted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if the Hearing Officer determines that to do so would be in the best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interest of the parties, and would result in the expeditious and</w:t>
      </w:r>
      <w:r>
        <w:rPr>
          <w:rFonts w:eastAsia="MS Mincho"/>
        </w:rPr>
        <w:t xml:space="preserve"> complete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determination of the issues.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168.305  Transcript of Hearing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Within 21 days of the completion of the hearing the complainant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at his/her own cost shall furnish the Agency a legible copy of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complete stenographi</w:t>
      </w:r>
      <w:r>
        <w:rPr>
          <w:rFonts w:eastAsia="MS Mincho"/>
        </w:rPr>
        <w:t>c transcript of the hearing.  Any unreasonable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delay in the filing of the transcript may subject the petitioner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sanctions in accordance with Section 168.400.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After the transcript is filed, the Hearing Officer shall for ten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</w:t>
      </w:r>
      <w:r>
        <w:rPr>
          <w:rFonts w:eastAsia="MS Mincho"/>
        </w:rPr>
        <w:t xml:space="preserve">      (10) days  after the date of filing entertain requests for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corrections and enter corrections either on the record of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subsequent hearing or in an Order.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Any person may inspect and copy the hearing record pursuant to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</w:t>
      </w:r>
      <w:r>
        <w:rPr>
          <w:rFonts w:eastAsia="MS Mincho"/>
        </w:rPr>
        <w:t xml:space="preserve">   Illinois Environmental Protection Agency requirements for Public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Inspection of Agency Documents filed with the Secretary of State's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office on June 2, 1978.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168.310  Proposed Findings of Fact and Conclusions of Law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If</w:t>
      </w:r>
      <w:r>
        <w:rPr>
          <w:rFonts w:eastAsia="MS Mincho"/>
        </w:rPr>
        <w:t xml:space="preserve"> the Hearing Officer finds it necessary in order to render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decision, the Hearing Officer shall require and establish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schedule for the filing of briefs, proposed findings of fact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conclusions of law.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b)  All proposed f</w:t>
      </w:r>
      <w:r>
        <w:rPr>
          <w:rFonts w:eastAsia="MS Mincho"/>
        </w:rPr>
        <w:t>indings of fact and conclusions of law shall: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Be in writing and served upon all other parties;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Be accompanied by a supporting statement or brief;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State specifically all matters officially noticed.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</w:t>
      </w:r>
      <w:r>
        <w:rPr>
          <w:rFonts w:eastAsia="MS Mincho"/>
          <w:b/>
          <w:bCs/>
        </w:rPr>
        <w:t>315  Proposal for Decision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After the hearing is concluded, the Hearing Officer or designated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Agency employee who has read the record shall file with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Director or the Director's designee and serve upon the parties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</w:t>
      </w:r>
      <w:r>
        <w:rPr>
          <w:rFonts w:eastAsia="MS Mincho"/>
        </w:rPr>
        <w:t>roposal for decision based exclusively on: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Evidence and arguments presented during the course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hearing and made a part of the record;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Agency's experience, technical competence and specialized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</w:t>
      </w:r>
      <w:r>
        <w:rPr>
          <w:rFonts w:eastAsia="MS Mincho"/>
        </w:rPr>
        <w:t xml:space="preserve">  knowledge shall be utilized in the evaluation of the evidence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if presented during the course of the hearing and made part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the record, and the Hearing Officer determines that such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evidence is relevant, however,</w:t>
      </w:r>
      <w:r>
        <w:rPr>
          <w:rFonts w:eastAsia="MS Mincho"/>
        </w:rPr>
        <w:t xml:space="preserve"> it must be stated in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proposal for decision where in relation to the evidence this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has been used;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Stipulations of fact;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Matters officially noticed.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Proposal for Decision shall be </w:t>
      </w:r>
      <w:r>
        <w:rPr>
          <w:rFonts w:eastAsia="MS Mincho"/>
        </w:rPr>
        <w:t xml:space="preserve">final in form and </w:t>
      </w:r>
      <w:proofErr w:type="spellStart"/>
      <w:r>
        <w:rPr>
          <w:rFonts w:eastAsia="MS Mincho"/>
        </w:rPr>
        <w:t>dispositive</w:t>
      </w:r>
      <w:proofErr w:type="spellEnd"/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all issues in the case.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Proposal for decision shall contain: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 short statement of the nature of the proceedings;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Complete references to the specific statutes or regulations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at issue;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A list of exhibits admitted in evidence;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Specific findings of fact;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Specific conclusions of law based upon the findings of fact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and applicable constitutional principles, statut</w:t>
      </w:r>
      <w:r>
        <w:rPr>
          <w:rFonts w:eastAsia="MS Mincho"/>
        </w:rPr>
        <w:t>es, and rules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or regulations;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An appropriate recommendation for the disposition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entire contested case including a statement of reasons based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upon the findings of fact and conclusions of law;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</w:t>
      </w:r>
      <w:r>
        <w:rPr>
          <w:rFonts w:eastAsia="MS Mincho"/>
        </w:rPr>
        <w:t xml:space="preserve">        7)  No substantive finding of fact or conclusion of law nor any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recommendation in the proposal for decision shall be binding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upon the Director.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168.320  Contested Case Record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The record in a contested case shall</w:t>
      </w:r>
      <w:r>
        <w:rPr>
          <w:rFonts w:eastAsia="MS Mincho"/>
        </w:rPr>
        <w:t xml:space="preserve"> include: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All pleadings (including all notices and responses thereto),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motions, and rulings;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hearing record;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Evidence received;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 statement of matters officially noticed pursuant to Section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168.280;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Offers of proof, objections and rulings thereon;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f)  Proposed findings and exceptions;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g)  Any decision, opinion or report by the Hearing Officer;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h)  All staff memoranda or data submitted to the Hearing Officer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members</w:t>
      </w:r>
      <w:r>
        <w:rPr>
          <w:rFonts w:eastAsia="MS Mincho"/>
        </w:rPr>
        <w:t xml:space="preserve"> of the Agency in connection with their consideration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case;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proofErr w:type="spellStart"/>
      <w:r>
        <w:rPr>
          <w:rFonts w:eastAsia="MS Mincho"/>
        </w:rPr>
        <w:t>i</w:t>
      </w:r>
      <w:proofErr w:type="spellEnd"/>
      <w:r>
        <w:rPr>
          <w:rFonts w:eastAsia="MS Mincho"/>
        </w:rPr>
        <w:t>)  Any stipulations, settlement agreements, or consent orders entered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into by any of the parties prior to the hearing;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j)  Any communication prohibited by Secti</w:t>
      </w:r>
      <w:r>
        <w:rPr>
          <w:rFonts w:eastAsia="MS Mincho"/>
        </w:rPr>
        <w:t>on 15 of the APA but such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communications shall not form the basis for any finding of fact;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k)  Proposed finding of fact and conclusion of law;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l)  Proposal for decision.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168.325  Decision in Contested Case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Within 2</w:t>
      </w:r>
      <w:r>
        <w:rPr>
          <w:rFonts w:eastAsia="MS Mincho"/>
        </w:rPr>
        <w:t>1 days after service of the proposal for decision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parties may file with the Director exceptions, and proposed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findings of fact, and present a brief to the Director,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thereafter the Director shall issue a Final Decision or </w:t>
      </w:r>
      <w:r>
        <w:rPr>
          <w:rFonts w:eastAsia="MS Mincho"/>
        </w:rPr>
        <w:t>Order.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Director's final decision or order adverse to a party in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contested case shall be in writing or stated in the record;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1)  </w:t>
      </w:r>
      <w:r>
        <w:rPr>
          <w:rFonts w:eastAsia="MS Mincho"/>
          <w:i/>
          <w:iCs/>
        </w:rPr>
        <w:t>The final decision shall include findings of fact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conclusions of law, separa</w:t>
      </w:r>
      <w:r>
        <w:rPr>
          <w:rFonts w:eastAsia="MS Mincho"/>
          <w:i/>
          <w:iCs/>
        </w:rPr>
        <w:t>tely stated</w:t>
      </w:r>
      <w:r>
        <w:rPr>
          <w:rFonts w:eastAsia="MS Mincho"/>
        </w:rPr>
        <w:t>;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2)  </w:t>
      </w:r>
      <w:r>
        <w:rPr>
          <w:rFonts w:eastAsia="MS Mincho"/>
          <w:i/>
          <w:iCs/>
        </w:rPr>
        <w:t>Findings of fact, if set forth in statutory language, shall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be accompanied by a concise and explicit statement of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underlying facts supporting the findings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3)  </w:t>
      </w:r>
      <w:r>
        <w:rPr>
          <w:rFonts w:eastAsia="MS Mincho"/>
          <w:i/>
          <w:iCs/>
        </w:rPr>
        <w:t>If, in accordance with agen</w:t>
      </w:r>
      <w:r>
        <w:rPr>
          <w:rFonts w:eastAsia="MS Mincho"/>
          <w:i/>
          <w:iCs/>
        </w:rPr>
        <w:t>cy rules, a party submitted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proposed findings of fact, the decision shall include a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ruling upon each proposed finding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c)  </w:t>
      </w:r>
      <w:r>
        <w:rPr>
          <w:rFonts w:eastAsia="MS Mincho"/>
          <w:i/>
          <w:iCs/>
        </w:rPr>
        <w:t>Parties or their agents appointed to receive service of process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shall be notified either pe</w:t>
      </w:r>
      <w:r>
        <w:rPr>
          <w:rFonts w:eastAsia="MS Mincho"/>
          <w:i/>
          <w:iCs/>
        </w:rPr>
        <w:t>rsonally or by registered or certified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mail or any decision or order.  Upon request a copy of the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decision or order shall be delivered or mailed forthwith to each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party or to the party's attorney of record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SU</w:t>
      </w:r>
      <w:r>
        <w:rPr>
          <w:rFonts w:eastAsia="MS Mincho"/>
        </w:rPr>
        <w:t>BPART C:  MISCELLANEOUS PROVISIONS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168.400  Sanctions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If a party or any person refuses to comply with any provision of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these rules or fails to comply with any order entered under these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 xml:space="preserve">    rules, the Hearing Officer shall enter such orders as are just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including, among others, the following: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That further proceedings be stayed until there is compliance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with the order or rules;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That the off</w:t>
      </w:r>
      <w:r>
        <w:rPr>
          <w:rFonts w:eastAsia="MS Mincho"/>
        </w:rPr>
        <w:t>ending party be debarred from filing any other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pleading relating to any issue to which the refusal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failure relates;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That the offending party be debarred from maintaining any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particular claim or def</w:t>
      </w:r>
      <w:r>
        <w:rPr>
          <w:rFonts w:eastAsia="MS Mincho"/>
        </w:rPr>
        <w:t>ense relating to that issue;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That a witness be barred from testifying concerning that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issue;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That any portion of the offending party's pleadings relating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to that issue be stricken.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If a p</w:t>
      </w:r>
      <w:r>
        <w:rPr>
          <w:rFonts w:eastAsia="MS Mincho"/>
        </w:rPr>
        <w:t>arty or person refuses to answer any question propounded at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deposition, the deposition shall be completed on other matters or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adjourned, as the proponent of the question may prefer.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Thereafter, on notice to all persons affected t</w:t>
      </w:r>
      <w:r>
        <w:rPr>
          <w:rFonts w:eastAsia="MS Mincho"/>
        </w:rPr>
        <w:t>hereby,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proponent may move the Hearing Officer for an order compelling an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answer.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If a party fails to answer any interrogatory served upon him,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proponent of the interrogatory may on notice move for an order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 xml:space="preserve">    compelling an answer.  If the Hearing Officer finds that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refusal or failure was without substantial justification, the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shall require the party or person to answer.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 xml:space="preserve">Section 168.405  Ex </w:t>
      </w:r>
      <w:proofErr w:type="spellStart"/>
      <w:r>
        <w:rPr>
          <w:rFonts w:eastAsia="MS Mincho"/>
          <w:b/>
          <w:bCs/>
        </w:rPr>
        <w:t>Parte</w:t>
      </w:r>
      <w:proofErr w:type="spellEnd"/>
      <w:r>
        <w:rPr>
          <w:rFonts w:eastAsia="MS Mincho"/>
          <w:b/>
          <w:bCs/>
        </w:rPr>
        <w:t xml:space="preserve"> Communication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>The Hear</w:t>
      </w:r>
      <w:r>
        <w:rPr>
          <w:rFonts w:eastAsia="MS Mincho"/>
          <w:i/>
          <w:iCs/>
        </w:rPr>
        <w:t>ing Officer, after notice of a contested case hearing, shall not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>communicate directly or indirectly in connection with any issue of fact or</w:t>
      </w:r>
    </w:p>
    <w:p w:rsidR="00000000" w:rsidRDefault="00ED5968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>any other issue with any person or party, except upon notice and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>opportunity for all parties to participate</w:t>
      </w:r>
      <w:r>
        <w:rPr>
          <w:rFonts w:eastAsia="MS Mincho"/>
        </w:rPr>
        <w:t>.</w:t>
      </w:r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</w:t>
      </w:r>
      <w:r>
        <w:rPr>
          <w:rFonts w:eastAsia="MS Mincho"/>
          <w:b/>
          <w:bCs/>
        </w:rPr>
        <w:t xml:space="preserve">n 168.410  </w:t>
      </w:r>
      <w:proofErr w:type="spellStart"/>
      <w:r>
        <w:rPr>
          <w:rFonts w:eastAsia="MS Mincho"/>
          <w:b/>
          <w:bCs/>
        </w:rPr>
        <w:t>Severability</w:t>
      </w:r>
      <w:proofErr w:type="spellEnd"/>
    </w:p>
    <w:p w:rsidR="00000000" w:rsidRDefault="00ED5968">
      <w:pPr>
        <w:pStyle w:val="PlainText"/>
        <w:rPr>
          <w:rFonts w:eastAsia="MS Mincho"/>
        </w:rPr>
      </w:pP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If any portion of these rules is for any reason held to be unconstitutional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 xml:space="preserve">or </w:t>
      </w:r>
      <w:proofErr w:type="spellStart"/>
      <w:r>
        <w:rPr>
          <w:rFonts w:eastAsia="MS Mincho"/>
        </w:rPr>
        <w:t>violative</w:t>
      </w:r>
      <w:proofErr w:type="spellEnd"/>
      <w:r>
        <w:rPr>
          <w:rFonts w:eastAsia="MS Mincho"/>
        </w:rPr>
        <w:t xml:space="preserve"> of law by a court of competent jurisdiction, such decision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shall not affect or impair the validity of the remaining portions of these</w:t>
      </w:r>
    </w:p>
    <w:p w:rsidR="00000000" w:rsidRDefault="00ED5968">
      <w:pPr>
        <w:pStyle w:val="PlainText"/>
        <w:rPr>
          <w:rFonts w:eastAsia="MS Mincho"/>
        </w:rPr>
      </w:pPr>
      <w:r>
        <w:rPr>
          <w:rFonts w:eastAsia="MS Mincho"/>
        </w:rPr>
        <w:t>rules.</w:t>
      </w:r>
    </w:p>
    <w:p w:rsidR="00ED5968" w:rsidRDefault="00ED5968">
      <w:pPr>
        <w:pStyle w:val="PlainText"/>
        <w:rPr>
          <w:rFonts w:eastAsia="MS Mincho"/>
        </w:rPr>
      </w:pPr>
      <w:r>
        <w:rPr>
          <w:rFonts w:eastAsia="MS Mincho"/>
        </w:rPr>
        <w:t/>
      </w:r>
    </w:p>
    <w:sectPr w:rsidR="00ED5968">
      <w:pgSz w:w="12240" w:h="15840" w:code="1"/>
      <w:pgMar w:top="1440" w:right="1320" w:bottom="1440" w:left="1320" w:header="720" w:footer="720" w:gutter="0"/>
      <w:cols w:space="720"/>
      <w:docGrid w:linePitch="1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60"/>
  <w:drawingGridVerticalSpacing w:val="163"/>
  <w:displayHorizont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2176"/>
    <w:rsid w:val="00722176"/>
    <w:rsid w:val="00ED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5998</Words>
  <Characters>34195</Characters>
  <Application>Microsoft Office Word</Application>
  <DocSecurity>0</DocSecurity>
  <Lines>284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TITLE 35:  ENVIRONMENTAL PROTECTION</vt:lpstr>
    </vt:vector>
  </TitlesOfParts>
  <Company>IEPA</Company>
  <LinksUpToDate>false</LinksUpToDate>
  <CharactersWithSpaces>40113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creator>Win 95</dc:creator>
  <cp:lastModifiedBy>Wilson, Bill</cp:lastModifiedBy>
  <cp:revision>2</cp:revision>
  <dcterms:created xsi:type="dcterms:W3CDTF">2014-12-12T14:52:00Z</dcterms:created>
  <dcterms:modified xsi:type="dcterms:W3CDTF">2014-12-12T14:52:00Z</dcterms:modified>
</cp:coreProperties>
</file>